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44DD84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E0D6D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2E90C0A5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625E18">
        <w:rPr>
          <w:b/>
          <w:sz w:val="40"/>
          <w:szCs w:val="40"/>
        </w:rPr>
        <w:t>Хвостов</w:t>
      </w:r>
      <w:r w:rsidR="009458C6">
        <w:rPr>
          <w:b/>
          <w:sz w:val="40"/>
          <w:szCs w:val="40"/>
        </w:rPr>
        <w:t xml:space="preserve"> переулок, д. </w:t>
      </w:r>
      <w:r w:rsidR="003D2937">
        <w:rPr>
          <w:b/>
          <w:sz w:val="40"/>
          <w:szCs w:val="40"/>
        </w:rPr>
        <w:t>12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639EECAD" w:rsidR="0061599F" w:rsidRDefault="009458C6" w:rsidP="00625E18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25E18">
        <w:rPr>
          <w:b/>
          <w:sz w:val="40"/>
          <w:szCs w:val="40"/>
        </w:rPr>
        <w:t xml:space="preserve">2-й Хвостов переулок, д. </w:t>
      </w:r>
      <w:r w:rsidR="003D2937">
        <w:rPr>
          <w:b/>
          <w:sz w:val="40"/>
          <w:szCs w:val="40"/>
        </w:rPr>
        <w:t>12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5677" w14:textId="77777777" w:rsidR="00F73D0D" w:rsidRDefault="00F73D0D">
      <w:r>
        <w:separator/>
      </w:r>
    </w:p>
  </w:endnote>
  <w:endnote w:type="continuationSeparator" w:id="0">
    <w:p w14:paraId="4DC78E8E" w14:textId="77777777" w:rsidR="00F73D0D" w:rsidRDefault="00F7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A01B" w14:textId="77777777" w:rsidR="00F73D0D" w:rsidRDefault="00F73D0D">
      <w:r>
        <w:separator/>
      </w:r>
    </w:p>
  </w:footnote>
  <w:footnote w:type="continuationSeparator" w:id="0">
    <w:p w14:paraId="78C28F72" w14:textId="77777777" w:rsidR="00F73D0D" w:rsidRDefault="00F7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1DE1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2937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0D6D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73D0D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18</cp:revision>
  <cp:lastPrinted>2018-12-10T11:06:00Z</cp:lastPrinted>
  <dcterms:created xsi:type="dcterms:W3CDTF">2022-11-07T06:09:00Z</dcterms:created>
  <dcterms:modified xsi:type="dcterms:W3CDTF">2023-03-01T10:01:00Z</dcterms:modified>
</cp:coreProperties>
</file>